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3" w:rsidRPr="00935797" w:rsidRDefault="002307D3" w:rsidP="002307D3">
      <w:pPr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КРАСНОЯРСКИЙ КРАЙ САЯНСКИЙ РАЙОН</w:t>
      </w:r>
      <w:r w:rsidRPr="00935797">
        <w:rPr>
          <w:rFonts w:ascii="Arial" w:hAnsi="Arial" w:cs="Arial"/>
          <w:b/>
          <w:sz w:val="24"/>
          <w:szCs w:val="24"/>
        </w:rPr>
        <w:br/>
        <w:t>НАГОРНОВСКИЙ СЕЛЬСКИЙ СОВЕТ ДЕПУТАТОВ</w:t>
      </w:r>
    </w:p>
    <w:p w:rsidR="002307D3" w:rsidRPr="00935797" w:rsidRDefault="002307D3" w:rsidP="002307D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9737F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РЕШЕНИЕ</w:t>
      </w:r>
    </w:p>
    <w:p w:rsidR="002307D3" w:rsidRPr="00935797" w:rsidRDefault="002307D3" w:rsidP="002307D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2307D3">
      <w:pPr>
        <w:tabs>
          <w:tab w:val="left" w:pos="345"/>
          <w:tab w:val="center" w:pos="4677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</w:t>
      </w:r>
      <w:r w:rsidR="009737F6">
        <w:rPr>
          <w:rFonts w:ascii="Arial" w:hAnsi="Arial" w:cs="Arial"/>
          <w:b/>
          <w:sz w:val="24"/>
          <w:szCs w:val="24"/>
        </w:rPr>
        <w:t xml:space="preserve">27.12.2021                                       </w:t>
      </w:r>
      <w:r w:rsidRPr="00935797">
        <w:rPr>
          <w:rFonts w:ascii="Arial" w:hAnsi="Arial" w:cs="Arial"/>
          <w:b/>
          <w:sz w:val="24"/>
          <w:szCs w:val="24"/>
        </w:rPr>
        <w:t xml:space="preserve">   с. Нагорное              </w:t>
      </w:r>
      <w:r w:rsidR="009737F6">
        <w:rPr>
          <w:rFonts w:ascii="Arial" w:hAnsi="Arial" w:cs="Arial"/>
          <w:b/>
          <w:sz w:val="24"/>
          <w:szCs w:val="24"/>
        </w:rPr>
        <w:t xml:space="preserve">                       № 14-73</w:t>
      </w:r>
      <w:r w:rsidRPr="00935797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2307D3" w:rsidRPr="00935797" w:rsidRDefault="002307D3" w:rsidP="002307D3">
      <w:pPr>
        <w:tabs>
          <w:tab w:val="left" w:pos="345"/>
          <w:tab w:val="center" w:pos="4904"/>
        </w:tabs>
        <w:jc w:val="center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</w:t>
      </w:r>
    </w:p>
    <w:p w:rsidR="002307D3" w:rsidRDefault="002307D3" w:rsidP="002307D3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</w:t>
      </w:r>
    </w:p>
    <w:p w:rsidR="002307D3" w:rsidRDefault="002307D3" w:rsidP="002307D3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2307D3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2307D3" w:rsidRPr="00935797" w:rsidRDefault="009737F6" w:rsidP="002307D3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307D3" w:rsidRPr="00935797"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2307D3" w:rsidRPr="00935797">
        <w:rPr>
          <w:rFonts w:ascii="Arial" w:hAnsi="Arial" w:cs="Arial"/>
          <w:sz w:val="24"/>
          <w:szCs w:val="24"/>
        </w:rPr>
        <w:t>«Об общих принципах организации  местного самоуправления в Российской Федерации», в соответствии с ч. 5 ст. 3, Бюджетного кодекса Российской Федерации, главой 3 и 5 «Положения о бюджетном процессе в Нагорновском сельсовете», утвержденного решением Нагорновского сельского Совета депутатов от 18.08.2017 № 15-52, руководствуясь статьей 61 Устава Нагорновского сельсовета, Нагорновский сельский Совет</w:t>
      </w:r>
      <w:proofErr w:type="gramEnd"/>
      <w:r w:rsidR="002307D3" w:rsidRPr="00935797">
        <w:rPr>
          <w:rFonts w:ascii="Arial" w:hAnsi="Arial" w:cs="Arial"/>
          <w:sz w:val="24"/>
          <w:szCs w:val="24"/>
        </w:rPr>
        <w:t xml:space="preserve"> депутатов</w:t>
      </w:r>
    </w:p>
    <w:p w:rsidR="002307D3" w:rsidRPr="00935797" w:rsidRDefault="002307D3" w:rsidP="002307D3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РЕШИЛ: 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1. Основные характеристики бюджета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годов.</w:t>
      </w:r>
    </w:p>
    <w:p w:rsidR="002307D3" w:rsidRPr="00935797" w:rsidRDefault="002307D3" w:rsidP="002307D3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год:</w:t>
      </w:r>
    </w:p>
    <w:p w:rsidR="002307D3" w:rsidRPr="00A81B2B" w:rsidRDefault="002307D3" w:rsidP="002307D3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Нагорновского сельсовета в </w:t>
      </w:r>
      <w:r w:rsidRPr="00A81B2B">
        <w:rPr>
          <w:rFonts w:ascii="Arial" w:hAnsi="Arial" w:cs="Arial"/>
          <w:sz w:val="24"/>
          <w:szCs w:val="24"/>
        </w:rPr>
        <w:t xml:space="preserve">сумме </w:t>
      </w:r>
      <w:r w:rsidR="002B1976">
        <w:rPr>
          <w:rFonts w:ascii="Arial" w:hAnsi="Arial" w:cs="Arial"/>
          <w:sz w:val="24"/>
          <w:szCs w:val="24"/>
        </w:rPr>
        <w:t>4081,0</w:t>
      </w:r>
      <w:r w:rsidRPr="00A81B2B">
        <w:rPr>
          <w:rFonts w:ascii="Arial" w:hAnsi="Arial" w:cs="Arial"/>
          <w:sz w:val="24"/>
          <w:szCs w:val="24"/>
        </w:rPr>
        <w:t xml:space="preserve"> тыс. руб.; </w:t>
      </w:r>
    </w:p>
    <w:p w:rsidR="002307D3" w:rsidRPr="00A81B2B" w:rsidRDefault="002307D3" w:rsidP="002307D3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 xml:space="preserve"> 2) общий объем расходов бюджета Нагорновского сельсовета в сумме  </w:t>
      </w:r>
      <w:r w:rsidR="002B1976">
        <w:rPr>
          <w:rFonts w:ascii="Arial" w:hAnsi="Arial" w:cs="Arial"/>
          <w:sz w:val="24"/>
          <w:szCs w:val="24"/>
        </w:rPr>
        <w:t>4081,0</w:t>
      </w:r>
      <w:r w:rsidRPr="00A81B2B">
        <w:rPr>
          <w:rFonts w:ascii="Arial" w:hAnsi="Arial" w:cs="Arial"/>
          <w:sz w:val="24"/>
          <w:szCs w:val="24"/>
        </w:rPr>
        <w:t xml:space="preserve"> тыс. руб.;</w:t>
      </w:r>
    </w:p>
    <w:p w:rsidR="002307D3" w:rsidRPr="00A81B2B" w:rsidRDefault="002307D3" w:rsidP="002307D3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 xml:space="preserve"> 3) дефицит бюджета  Нагорновского сельсовета в сумме 0,0 тыс. рублей;</w:t>
      </w:r>
    </w:p>
    <w:p w:rsidR="002307D3" w:rsidRPr="00A81B2B" w:rsidRDefault="002307D3" w:rsidP="002307D3">
      <w:pPr>
        <w:tabs>
          <w:tab w:val="left" w:pos="426"/>
          <w:tab w:val="left" w:pos="567"/>
        </w:tabs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в сумме 0,0 тыс. рублей согласно приложению № 1 к настоящему решению.</w:t>
      </w:r>
    </w:p>
    <w:p w:rsidR="002307D3" w:rsidRPr="00A81B2B" w:rsidRDefault="002307D3" w:rsidP="002307D3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2. Утвердить основные характеристики бюджета Нагорновского сельсовета на 2023 год и на 2024 год: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1) прогнозируемый общий объем доходов бюджета Нагорновского сельсовета на 2023 год в сумме 3901,3 тыс. рублей и на 2024 год в сумме 3901,3</w:t>
      </w:r>
      <w:r w:rsidRPr="00935797">
        <w:rPr>
          <w:rFonts w:ascii="Arial" w:hAnsi="Arial" w:cs="Arial"/>
          <w:sz w:val="24"/>
          <w:szCs w:val="24"/>
        </w:rPr>
        <w:t xml:space="preserve"> тыс. рублей;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общий объем расходов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в </w:t>
      </w:r>
      <w:r w:rsidRPr="00A81B2B">
        <w:rPr>
          <w:rFonts w:ascii="Arial" w:hAnsi="Arial" w:cs="Arial"/>
          <w:sz w:val="24"/>
          <w:szCs w:val="24"/>
        </w:rPr>
        <w:t>сумме 3901,3 тыс. рублей, в том числе условно утвержденные расходы в сумме 96,0 тыс. рублей, и на 2024 год в сумме 3856,5 тыс. рублей, в том числе условно утвержденные расходы в сумме 192,7 тыс. рублей;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3) дефицит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в сумме </w:t>
      </w:r>
      <w:r w:rsidRPr="00A81B2B">
        <w:rPr>
          <w:rFonts w:ascii="Arial" w:hAnsi="Arial" w:cs="Arial"/>
          <w:sz w:val="24"/>
          <w:szCs w:val="24"/>
        </w:rPr>
        <w:t>0,00 тыс. рублей и на 2024 год в сумме 0,00 тыс. рублей;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на 2023 год в сумме 0,00 рублей и на 2024 год в сумме 0,00 тыс. рублей согласно приложению 1 к настоящему решению.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>. Доходы бюджета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Утвердить доходы бюджета </w:t>
      </w:r>
      <w:r>
        <w:rPr>
          <w:rFonts w:ascii="Arial" w:hAnsi="Arial" w:cs="Arial"/>
          <w:sz w:val="24"/>
          <w:szCs w:val="24"/>
        </w:rPr>
        <w:t>Нагорновского сельсовета на 2022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3-2024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. Распределение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Pr="00935797">
        <w:rPr>
          <w:rFonts w:ascii="Arial" w:hAnsi="Arial" w:cs="Arial"/>
          <w:b/>
          <w:sz w:val="24"/>
          <w:szCs w:val="24"/>
        </w:rPr>
        <w:br/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 - 202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 расходов бюджета Нагорновского сельсовета по бюджетной классификации Российской Федерации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Утвердить в пределах общего объема расходов бюджета Нагорновского сельсовета, установленного статьей 1 настоящего решения: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935797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ведомственную структуру расходов бюджета Нагорновского сельсовета на 202</w:t>
      </w:r>
      <w:r>
        <w:rPr>
          <w:rFonts w:ascii="Arial" w:hAnsi="Arial" w:cs="Arial"/>
          <w:sz w:val="24"/>
          <w:szCs w:val="24"/>
        </w:rPr>
        <w:t>2 год и плановый период 2023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35797">
        <w:rPr>
          <w:rFonts w:ascii="Arial" w:hAnsi="Arial" w:cs="Arial"/>
          <w:bCs/>
          <w:sz w:val="24"/>
          <w:szCs w:val="24"/>
        </w:rPr>
        <w:t xml:space="preserve">3) распределение бюджетных ассигнований по целевым статьям (муниципальным программам Нагорновского сельсовета и </w:t>
      </w:r>
      <w:proofErr w:type="spellStart"/>
      <w:r w:rsidRPr="00935797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935797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бюджета </w:t>
      </w:r>
      <w:r>
        <w:rPr>
          <w:rFonts w:ascii="Arial" w:hAnsi="Arial" w:cs="Arial"/>
          <w:bCs/>
          <w:sz w:val="24"/>
          <w:szCs w:val="24"/>
        </w:rPr>
        <w:t>Нагорновского сельсовета на 2022 год  и плановый период 2023-2024</w:t>
      </w:r>
      <w:r w:rsidRPr="00935797">
        <w:rPr>
          <w:rFonts w:ascii="Arial" w:hAnsi="Arial" w:cs="Arial"/>
          <w:bCs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bCs/>
          <w:sz w:val="24"/>
          <w:szCs w:val="24"/>
        </w:rPr>
        <w:t>5</w:t>
      </w:r>
      <w:r w:rsidRPr="00935797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.</w:t>
      </w:r>
      <w:r w:rsidR="0097102B">
        <w:rPr>
          <w:rFonts w:ascii="Arial" w:hAnsi="Arial" w:cs="Arial"/>
          <w:b/>
          <w:sz w:val="24"/>
          <w:szCs w:val="24"/>
        </w:rPr>
        <w:t xml:space="preserve"> </w:t>
      </w:r>
      <w:r w:rsidRPr="00935797">
        <w:rPr>
          <w:rFonts w:ascii="Arial" w:hAnsi="Arial" w:cs="Arial"/>
          <w:b/>
          <w:sz w:val="24"/>
          <w:szCs w:val="24"/>
        </w:rPr>
        <w:t>Изменение показателей сводной бюджетной росписи бюджета  Нагорновского сельсовета в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Установить, что глава администрации Нагорновского сельсовета вправе в ходе исполнения настоящего решения вносить изменения в сводную бюджетную роспись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решение:</w:t>
      </w:r>
    </w:p>
    <w:p w:rsidR="002307D3" w:rsidRPr="00935797" w:rsidRDefault="002307D3" w:rsidP="002307D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(или) бюджетной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сметой бюджетных ассигнований на обеспечение деятельности муниципальных казенных учреждений и направленных на обеспечение деятельности данных учреждений  в соответствии с бюджетной сметой;</w:t>
      </w:r>
    </w:p>
    <w:p w:rsidR="002307D3" w:rsidRPr="00935797" w:rsidRDefault="002307D3" w:rsidP="002307D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2307D3" w:rsidRPr="00935797" w:rsidRDefault="002307D3" w:rsidP="002307D3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</w:t>
      </w:r>
      <w:r w:rsidRPr="00935797">
        <w:rPr>
          <w:rFonts w:ascii="Arial" w:hAnsi="Arial" w:cs="Arial"/>
          <w:sz w:val="24"/>
          <w:szCs w:val="24"/>
        </w:rPr>
        <w:lastRenderedPageBreak/>
        <w:t>общего объема средств, предусмотренных настоящим решением на обеспечение их деятельности;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5)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Нагорновского сельсовета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8) в случае установления наличия потребности у муниципального образования Нагорновского сельсовета в не использованных 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году на те же цели либо на погашение кредиторской задолженности, в том числе остатках субсидий, предоставленных в рамках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долгосрочных целевых программ, п</w:t>
      </w:r>
      <w:r>
        <w:rPr>
          <w:rFonts w:ascii="Arial" w:hAnsi="Arial" w:cs="Arial"/>
          <w:sz w:val="24"/>
          <w:szCs w:val="24"/>
        </w:rPr>
        <w:t>рекративших свое действие в 2021</w:t>
      </w:r>
      <w:r w:rsidRPr="00935797">
        <w:rPr>
          <w:rFonts w:ascii="Arial" w:hAnsi="Arial" w:cs="Arial"/>
          <w:sz w:val="24"/>
          <w:szCs w:val="24"/>
        </w:rPr>
        <w:t xml:space="preserve"> году, в соответствии с решениями главных администраторов доходов бюджета Нагорновского сельсовета;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Нагорновского сельсовета, после внесения изменений в указанную программу в установленном порядке;</w:t>
      </w: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935797">
        <w:rPr>
          <w:sz w:val="24"/>
          <w:szCs w:val="24"/>
        </w:rPr>
        <w:t>10)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11)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</w:t>
      </w:r>
      <w:proofErr w:type="gramStart"/>
      <w:r w:rsidRPr="00935797">
        <w:rPr>
          <w:sz w:val="24"/>
          <w:szCs w:val="24"/>
        </w:rPr>
        <w:t>числе</w:t>
      </w:r>
      <w:proofErr w:type="gramEnd"/>
      <w:r w:rsidRPr="00935797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 </w:t>
      </w: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 xml:space="preserve">. Индексация размеров денежного вознаграждения лиц, замещающих муниципальные должности сельсовета и должностных </w:t>
      </w:r>
      <w:r w:rsidRPr="00935797">
        <w:rPr>
          <w:rFonts w:ascii="Arial" w:hAnsi="Arial" w:cs="Arial"/>
          <w:b/>
          <w:sz w:val="24"/>
          <w:szCs w:val="24"/>
        </w:rPr>
        <w:lastRenderedPageBreak/>
        <w:t>окладов  муниципальных служащих администрации Нагорновского сельсовета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</w:t>
      </w:r>
      <w:r w:rsidRPr="00A81B2B">
        <w:rPr>
          <w:rFonts w:ascii="Arial" w:hAnsi="Arial" w:cs="Arial"/>
          <w:sz w:val="24"/>
          <w:szCs w:val="24"/>
        </w:rPr>
        <w:t>в 2009, 2011, 2012, 2013, 2015, 2018, 2019, 2020 годах, увеличиваются (индексируются):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- в 2022 году на 4 процента с 1 октября 2022 года;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- в плановом периоде 2023-2024 годов на коэффициент, равный 1.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6</w:t>
      </w:r>
      <w:r w:rsidRPr="00935797">
        <w:rPr>
          <w:rFonts w:ascii="Arial" w:hAnsi="Arial" w:cs="Arial"/>
          <w:b/>
          <w:sz w:val="24"/>
          <w:szCs w:val="24"/>
        </w:rPr>
        <w:t>. Индексация заработной платы работников муниципальных учреждений</w:t>
      </w: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Заработная плата работников  муниципального образования Нагорновского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935797">
        <w:rPr>
          <w:rFonts w:ascii="Arial" w:hAnsi="Arial" w:cs="Arial"/>
          <w:sz w:val="24"/>
          <w:szCs w:val="24"/>
        </w:rPr>
        <w:t>), увеличивается (индексируется):</w:t>
      </w: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 xml:space="preserve"> в 2022 году и в плановом периоде 2023 - 2024 годов на коэффициент, равный 1.</w:t>
      </w:r>
    </w:p>
    <w:p w:rsidR="002307D3" w:rsidRPr="00935797" w:rsidRDefault="002307D3" w:rsidP="002307D3">
      <w:pPr>
        <w:pStyle w:val="ConsPlusNormal"/>
        <w:ind w:firstLine="700"/>
        <w:jc w:val="both"/>
        <w:outlineLvl w:val="0"/>
        <w:rPr>
          <w:b/>
          <w:sz w:val="24"/>
          <w:szCs w:val="24"/>
          <w:highlight w:val="yellow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7</w:t>
      </w:r>
      <w:r w:rsidRPr="00935797">
        <w:rPr>
          <w:rFonts w:ascii="Arial" w:hAnsi="Arial" w:cs="Arial"/>
          <w:b/>
          <w:sz w:val="24"/>
          <w:szCs w:val="24"/>
        </w:rPr>
        <w:t>. Особенности использования средств, получаемых муниципальными казенными учреждениями в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</w:t>
      </w:r>
      <w:proofErr w:type="gramEnd"/>
      <w:r w:rsidRPr="00935797">
        <w:rPr>
          <w:sz w:val="24"/>
          <w:szCs w:val="24"/>
        </w:rPr>
        <w:t xml:space="preserve"> доход деятельности), направляются в пределах сумм, фактически поступивших в доход бюджета Нагорновского сельсовета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>, направляют информацию главным распорядителям средств бюджета Нагорновского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Главные распорядители средств бюджета Нагорновского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</w:t>
      </w:r>
      <w:r w:rsidRPr="00935797">
        <w:rPr>
          <w:sz w:val="24"/>
          <w:szCs w:val="24"/>
        </w:rPr>
        <w:lastRenderedPageBreak/>
        <w:t xml:space="preserve">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Финансово-экономическое управление администрации Саянского района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8</w:t>
      </w:r>
      <w:r w:rsidRPr="00935797">
        <w:rPr>
          <w:rFonts w:ascii="Arial" w:hAnsi="Arial" w:cs="Arial"/>
          <w:b/>
          <w:sz w:val="24"/>
          <w:szCs w:val="24"/>
        </w:rPr>
        <w:t>.</w:t>
      </w:r>
      <w:r w:rsidR="0097102B">
        <w:rPr>
          <w:rFonts w:ascii="Arial" w:hAnsi="Arial" w:cs="Arial"/>
          <w:b/>
          <w:sz w:val="24"/>
          <w:szCs w:val="24"/>
        </w:rPr>
        <w:t xml:space="preserve"> </w:t>
      </w:r>
      <w:r w:rsidRPr="00935797">
        <w:rPr>
          <w:rFonts w:ascii="Arial" w:hAnsi="Arial" w:cs="Arial"/>
          <w:b/>
          <w:sz w:val="24"/>
          <w:szCs w:val="24"/>
        </w:rPr>
        <w:t>Особенности исполнения бюджета Нагорновского сельсовета в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2307D3" w:rsidRPr="00935797" w:rsidRDefault="002307D3" w:rsidP="002307D3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>Установить, что не использованные по состоянию на 1 января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года остатки межбюджетных трансфертов, предоставленных бюджету Нагорновского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года.</w:t>
      </w:r>
      <w:proofErr w:type="gramEnd"/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2. </w:t>
      </w:r>
      <w:proofErr w:type="gramStart"/>
      <w:r w:rsidRPr="00935797">
        <w:rPr>
          <w:sz w:val="24"/>
          <w:szCs w:val="24"/>
        </w:rPr>
        <w:t xml:space="preserve">Остатки средств бюджета Нагорновского сельсовета </w:t>
      </w:r>
      <w:r>
        <w:rPr>
          <w:sz w:val="24"/>
          <w:szCs w:val="24"/>
        </w:rPr>
        <w:t>на 1 января 2022</w:t>
      </w:r>
      <w:r w:rsidRPr="00935797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Нагорновского сельсовета в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году.</w:t>
      </w:r>
      <w:proofErr w:type="gramEnd"/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</w:t>
      </w:r>
      <w:proofErr w:type="gramStart"/>
      <w:r w:rsidRPr="00935797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года обязательствам, производится главными распорядителями средств бюджета Нагорновского сельсовета за счет утвержденных им бюджетных ассигнований на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год.</w:t>
      </w:r>
      <w:proofErr w:type="gramEnd"/>
    </w:p>
    <w:p w:rsidR="002307D3" w:rsidRPr="00935797" w:rsidRDefault="002307D3" w:rsidP="002307D3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2307D3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9</w:t>
      </w:r>
      <w:r w:rsidRPr="00935797">
        <w:rPr>
          <w:rFonts w:ascii="Arial" w:hAnsi="Arial" w:cs="Arial"/>
          <w:b/>
          <w:sz w:val="24"/>
          <w:szCs w:val="24"/>
        </w:rPr>
        <w:t>. Межбюджетные трансферты поселений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1. Межбюджетные трансферты на осуществление </w:t>
      </w:r>
      <w:proofErr w:type="gramStart"/>
      <w:r w:rsidRPr="00935797">
        <w:rPr>
          <w:rFonts w:ascii="Arial" w:hAnsi="Arial" w:cs="Arial"/>
          <w:sz w:val="24"/>
          <w:szCs w:val="24"/>
        </w:rPr>
        <w:t>части полномочий органа местного самоуправления  муниципального образования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Нагорновского сельсовета по решению следующих вопросов местного значения:</w:t>
      </w:r>
    </w:p>
    <w:p w:rsidR="002307D3" w:rsidRPr="00935797" w:rsidRDefault="002307D3" w:rsidP="002307D3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 со стороны муниципального образования Саянского района.</w:t>
      </w:r>
    </w:p>
    <w:p w:rsidR="002307D3" w:rsidRPr="00A81B2B" w:rsidRDefault="002307D3" w:rsidP="002307D3">
      <w:pPr>
        <w:tabs>
          <w:tab w:val="num" w:pos="993"/>
        </w:tabs>
        <w:suppressAutoHyphens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 xml:space="preserve">Установить, что в расходах бюджета сельского поселения Нагорновского сельсовета учитываются иные межбюджетные трансферты на выполнение полномочий поселений, переданных на районный бюджет, отнесенных Федеральным Законом от 06.10.2003г. №131 «Об общих принципах организации местного самоуправления в Российской Федерации» к вопросам местного значения поселений </w:t>
      </w:r>
      <w:r w:rsidRPr="00A81B2B">
        <w:rPr>
          <w:rFonts w:ascii="Arial" w:hAnsi="Arial" w:cs="Arial"/>
          <w:sz w:val="24"/>
          <w:szCs w:val="24"/>
        </w:rPr>
        <w:t>в общей сумме 0,00 руб., в том числе 2022 году-0,00 руб., 2023 году- 0,00 руб., 2024 году</w:t>
      </w:r>
      <w:proofErr w:type="gramEnd"/>
      <w:r w:rsidRPr="00A81B2B">
        <w:rPr>
          <w:rFonts w:ascii="Arial" w:hAnsi="Arial" w:cs="Arial"/>
          <w:sz w:val="24"/>
          <w:szCs w:val="24"/>
        </w:rPr>
        <w:t xml:space="preserve"> - 0,00 руб.» 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0</w:t>
      </w:r>
      <w:r w:rsidRPr="00935797">
        <w:rPr>
          <w:rFonts w:ascii="Arial" w:hAnsi="Arial" w:cs="Arial"/>
          <w:b/>
          <w:sz w:val="24"/>
          <w:szCs w:val="24"/>
        </w:rPr>
        <w:t xml:space="preserve">. </w:t>
      </w:r>
      <w:r w:rsidR="0097102B">
        <w:rPr>
          <w:rFonts w:ascii="Arial" w:hAnsi="Arial" w:cs="Arial"/>
          <w:b/>
          <w:sz w:val="24"/>
          <w:szCs w:val="24"/>
        </w:rPr>
        <w:t xml:space="preserve"> </w:t>
      </w:r>
      <w:r w:rsidRPr="00935797">
        <w:rPr>
          <w:rFonts w:ascii="Arial" w:hAnsi="Arial" w:cs="Arial"/>
          <w:b/>
          <w:sz w:val="24"/>
          <w:szCs w:val="24"/>
        </w:rPr>
        <w:t>Дорожный фонд Нагорновского сельсовета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07D3" w:rsidRPr="00A81B2B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1. Утвердить объем бюджетных ассигнований дорожного фонда Нагорновского </w:t>
      </w:r>
      <w:r w:rsidRPr="00A81B2B">
        <w:rPr>
          <w:rFonts w:ascii="Arial" w:hAnsi="Arial" w:cs="Arial"/>
          <w:sz w:val="24"/>
          <w:szCs w:val="24"/>
        </w:rPr>
        <w:t xml:space="preserve">сельсовета  на 2022 год в сумме </w:t>
      </w:r>
      <w:r w:rsidR="002B1976">
        <w:rPr>
          <w:rFonts w:ascii="Arial" w:hAnsi="Arial" w:cs="Arial"/>
          <w:sz w:val="24"/>
          <w:szCs w:val="24"/>
        </w:rPr>
        <w:t>301.2</w:t>
      </w:r>
      <w:r w:rsidRPr="00A81B2B">
        <w:rPr>
          <w:rFonts w:ascii="Arial" w:hAnsi="Arial" w:cs="Arial"/>
          <w:sz w:val="24"/>
          <w:szCs w:val="24"/>
        </w:rPr>
        <w:t xml:space="preserve"> тыс. рублей, на 2023 год в сумме 235,4 тыс. рублей, на 2024 год в сумме 241,7 тыс. рублей.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lastRenderedPageBreak/>
        <w:t xml:space="preserve">         Статья 1</w:t>
      </w:r>
      <w:r>
        <w:rPr>
          <w:rFonts w:ascii="Arial" w:hAnsi="Arial" w:cs="Arial"/>
          <w:b/>
          <w:sz w:val="24"/>
          <w:szCs w:val="24"/>
        </w:rPr>
        <w:t>1</w:t>
      </w:r>
      <w:r w:rsidRPr="00935797">
        <w:rPr>
          <w:rFonts w:ascii="Arial" w:hAnsi="Arial" w:cs="Arial"/>
          <w:b/>
          <w:sz w:val="24"/>
          <w:szCs w:val="24"/>
        </w:rPr>
        <w:t>. Резервный фонд администрации Нагорновского сельсовета</w:t>
      </w:r>
    </w:p>
    <w:p w:rsidR="002307D3" w:rsidRPr="00935797" w:rsidRDefault="002307D3" w:rsidP="002307D3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Установить, что в расходной части бюджета Нагорновского сельсовета  предусматривается резервный фонд администрации Нагорновского сельсовета  </w:t>
      </w:r>
      <w:r w:rsidRPr="00935797">
        <w:rPr>
          <w:rFonts w:ascii="Arial" w:hAnsi="Arial" w:cs="Arial"/>
          <w:sz w:val="24"/>
          <w:szCs w:val="24"/>
        </w:rPr>
        <w:br/>
        <w:t>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в сумме 1,0 тыс. рублей ежегодно.</w:t>
      </w:r>
    </w:p>
    <w:p w:rsidR="002307D3" w:rsidRPr="00935797" w:rsidRDefault="002307D3" w:rsidP="002307D3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>. Муниципальный  внутренний долг Нагорновского сельсовета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Нагорновского сельсовета: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года в сумме 0,00 тыс. рублей, в том числе по муниципальным гарантиям Нагорновского сельсовета  0,00 тыс. рублей;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 года в сумме 0,00 тыс. рублей, в том числе по муниципальным гарантиям Нагорновского сельсовета  0,00 тыс. рублей;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</w:t>
      </w:r>
      <w:r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> года в сумме 0,00 тыс. рублей, в том числе по муниципальным гарантиям Нагорновского сельсовета  0,00 тыс. рублей.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Установить, что в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году и плановом периоде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муниципальные гарантии Нагорновского сельсовета не предоставляются. 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Нагорновского сельсовета по возможным гарантийным случаям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. Обслуживание счета бюджета Нагорновского сельсовета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Кассовое обслуживание исполнения бюджета Нагорновского сельсовета в части проведения и учета операций по кассовым поступлениям в бюджет Нагорновского сельсовета и кассовым выплатам из бюджета Нагорновского сельсовета осуществляется Управлением Федерального казначейства по Красноярскому краю через открытие и ведение лицевого счета бюджета Нагорновского сельсовета.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Исполнение бюджета Нагорновского сельсовета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Саянскому району.</w:t>
      </w:r>
    </w:p>
    <w:p w:rsidR="002307D3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3. Отдельные полномочия по исполнению бюджета Нагорновского сельсовета, указанные в пункте 2 настоящей статьи, осуществляются территориальным отделом казначейства Красноярского края по Саянскому району на основании соглашений, заключенных между администрацией Нагорновского сельсовета и казначейством Красноярского края.</w:t>
      </w:r>
    </w:p>
    <w:p w:rsidR="002307D3" w:rsidRDefault="002307D3" w:rsidP="002307D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07D3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07D3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. Вступление в силу настоящего решения, заключительные и переходные положения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Поручить администрации Нагорновского сельсовета ежеквартально предоставлять для публикации  в печатном издании «Нагорновские ведомости» сведения о ходе исполнения бюджета Нагорновского сельсовета по основным параметрам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года.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2. В соответствии со ст. 264.2 Бюджетного кодекса РФ отчет об исполнении бюджета Нагорновского сельсовета за первый квартал, полугодие и девять месяцев, утвержденные главой администрации Нагорновского сельсовета, направляется в Нагорновский сельский Совет депутатов.</w:t>
      </w:r>
    </w:p>
    <w:p w:rsidR="002307D3" w:rsidRPr="00935797" w:rsidRDefault="002307D3" w:rsidP="002307D3">
      <w:pPr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9357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финансово-экономическим вопросам, контролю за использованием бюджетных средств» (председатель комиссии </w:t>
      </w:r>
      <w:proofErr w:type="spellStart"/>
      <w:r w:rsidRPr="00935797">
        <w:rPr>
          <w:rFonts w:ascii="Arial" w:hAnsi="Arial" w:cs="Arial"/>
          <w:sz w:val="24"/>
          <w:szCs w:val="24"/>
        </w:rPr>
        <w:t>Однорогова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Е.В).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4. Настоящее решение вступает в силу с 1 января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года, подлежит официальному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935797">
        <w:rPr>
          <w:rFonts w:ascii="Arial" w:hAnsi="Arial" w:cs="Arial"/>
          <w:sz w:val="24"/>
          <w:szCs w:val="24"/>
        </w:rPr>
        <w:t>веб-сайта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Глава Нагорновского сельсовета,                                                                                                                                   Председатель Нагорновского сельского                                                                                                                      Совета  депутатов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Е.В.</w:t>
      </w:r>
      <w:r w:rsidRPr="00935797">
        <w:rPr>
          <w:rFonts w:ascii="Arial" w:hAnsi="Arial" w:cs="Arial"/>
          <w:sz w:val="24"/>
          <w:szCs w:val="24"/>
        </w:rPr>
        <w:t xml:space="preserve"> Николаева</w:t>
      </w:r>
      <w:bookmarkStart w:id="0" w:name="RANGE!A1:F20"/>
      <w:bookmarkEnd w:id="0"/>
    </w:p>
    <w:p w:rsidR="002307D3" w:rsidRPr="00935797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935797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/>
    <w:p w:rsidR="002307D3" w:rsidRDefault="002307D3" w:rsidP="002307D3">
      <w:pPr>
        <w:jc w:val="center"/>
        <w:rPr>
          <w:rFonts w:eastAsia="Times New Roman"/>
          <w:sz w:val="24"/>
          <w:szCs w:val="24"/>
        </w:rPr>
        <w:sectPr w:rsidR="002307D3" w:rsidSect="006935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404" w:type="dxa"/>
        <w:tblInd w:w="817" w:type="dxa"/>
        <w:tblLook w:val="04A0"/>
      </w:tblPr>
      <w:tblGrid>
        <w:gridCol w:w="1514"/>
        <w:gridCol w:w="3198"/>
        <w:gridCol w:w="4077"/>
        <w:gridCol w:w="1984"/>
        <w:gridCol w:w="1559"/>
        <w:gridCol w:w="2072"/>
      </w:tblGrid>
      <w:tr w:rsidR="002307D3" w:rsidRPr="0069350E" w:rsidTr="00CA1306">
        <w:trPr>
          <w:trHeight w:val="867"/>
        </w:trPr>
        <w:tc>
          <w:tcPr>
            <w:tcW w:w="144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2307D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27.12.2021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14-73</w:t>
            </w:r>
          </w:p>
        </w:tc>
      </w:tr>
      <w:tr w:rsidR="002307D3" w:rsidRPr="0069350E" w:rsidTr="00CA1306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315"/>
        </w:trPr>
        <w:tc>
          <w:tcPr>
            <w:tcW w:w="144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2022 год и плановый период 2023-2024 годов</w:t>
            </w:r>
          </w:p>
        </w:tc>
      </w:tr>
      <w:tr w:rsidR="002307D3" w:rsidRPr="0069350E" w:rsidTr="00CA1306">
        <w:trPr>
          <w:trHeight w:val="315"/>
        </w:trPr>
        <w:tc>
          <w:tcPr>
            <w:tcW w:w="144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307D3" w:rsidRPr="0069350E" w:rsidTr="00CA1306">
        <w:trPr>
          <w:trHeight w:val="34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307D3" w:rsidRPr="0069350E" w:rsidTr="00CA1306">
        <w:trPr>
          <w:trHeight w:val="130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2307D3" w:rsidRPr="0069350E" w:rsidTr="00CA130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307D3" w:rsidRPr="0069350E" w:rsidTr="00CA1306">
        <w:trPr>
          <w:trHeight w:val="69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CA1306">
        <w:trPr>
          <w:trHeight w:val="33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4 081,0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2307D3" w:rsidRPr="0069350E" w:rsidTr="00CA130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2307D3" w:rsidRPr="0069350E" w:rsidTr="00CA1306">
        <w:trPr>
          <w:trHeight w:val="3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2307D3" w:rsidRPr="0069350E" w:rsidTr="00CA1306">
        <w:trPr>
          <w:trHeight w:val="63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2307D3" w:rsidRPr="0069350E" w:rsidTr="00CA1306">
        <w:trPr>
          <w:trHeight w:val="34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2307D3" w:rsidRPr="0069350E" w:rsidTr="00CA130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2307D3" w:rsidRPr="0069350E" w:rsidTr="00CA1306">
        <w:trPr>
          <w:trHeight w:val="3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2307D3" w:rsidRPr="0069350E" w:rsidTr="00CA1306">
        <w:trPr>
          <w:trHeight w:val="70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2307D3" w:rsidRPr="0069350E" w:rsidTr="00CA1306">
        <w:trPr>
          <w:trHeight w:val="3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452" w:type="dxa"/>
        <w:tblInd w:w="817" w:type="dxa"/>
        <w:tblLook w:val="04A0"/>
      </w:tblPr>
      <w:tblGrid>
        <w:gridCol w:w="709"/>
        <w:gridCol w:w="850"/>
        <w:gridCol w:w="567"/>
        <w:gridCol w:w="709"/>
        <w:gridCol w:w="709"/>
        <w:gridCol w:w="617"/>
        <w:gridCol w:w="659"/>
        <w:gridCol w:w="861"/>
        <w:gridCol w:w="617"/>
        <w:gridCol w:w="4305"/>
        <w:gridCol w:w="1283"/>
        <w:gridCol w:w="1283"/>
        <w:gridCol w:w="1283"/>
      </w:tblGrid>
      <w:tr w:rsidR="002307D3" w:rsidRPr="0069350E" w:rsidTr="00CA130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6913D6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6913D6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2307D3" w:rsidRPr="0069350E" w:rsidRDefault="002307D3" w:rsidP="002307D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27.12.2021 </w:t>
            </w:r>
            <w:r w:rsidRPr="006913D6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14-73</w:t>
            </w:r>
          </w:p>
        </w:tc>
      </w:tr>
      <w:tr w:rsidR="002307D3" w:rsidRPr="0069350E" w:rsidTr="00CA1306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450"/>
        </w:trPr>
        <w:tc>
          <w:tcPr>
            <w:tcW w:w="10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2022 год и плановый период 2023-2024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2307D3" w:rsidRPr="0069350E" w:rsidTr="00CA1306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2024года</w:t>
            </w:r>
          </w:p>
        </w:tc>
      </w:tr>
      <w:tr w:rsidR="002307D3" w:rsidRPr="0069350E" w:rsidTr="00CA1306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490,3</w:t>
            </w:r>
          </w:p>
        </w:tc>
      </w:tr>
      <w:tr w:rsidR="002307D3" w:rsidRPr="0069350E" w:rsidTr="00CA130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69350E" w:rsidTr="00CA130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69350E" w:rsidTr="00CA130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50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19,7</w:t>
            </w:r>
          </w:p>
        </w:tc>
      </w:tr>
      <w:tr w:rsidR="002307D3" w:rsidRPr="0069350E" w:rsidTr="00CA130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CA1306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CA1306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69350E" w:rsidTr="00CA130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69350E" w:rsidTr="00CA130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69350E" w:rsidTr="00CA130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69350E" w:rsidTr="00CA130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69350E" w:rsidTr="00CA1306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69350E" w:rsidTr="00CA130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69350E" w:rsidTr="00CA1306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69350E" w:rsidTr="00CA130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227,9</w:t>
            </w:r>
          </w:p>
        </w:tc>
      </w:tr>
      <w:tr w:rsidR="002307D3" w:rsidRPr="0069350E" w:rsidTr="00CA130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2307D3" w:rsidRPr="0069350E" w:rsidTr="00CA130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взымаемый по ставкам, применяемым к объектам налогообложения, расположенным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2307D3" w:rsidRPr="0069350E" w:rsidTr="00CA130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2307D3" w:rsidRPr="0069350E" w:rsidTr="00CA130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217,1</w:t>
            </w:r>
          </w:p>
        </w:tc>
      </w:tr>
      <w:tr w:rsidR="002307D3" w:rsidRPr="0069350E" w:rsidTr="00CA130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217,1</w:t>
            </w:r>
          </w:p>
        </w:tc>
      </w:tr>
      <w:tr w:rsidR="002307D3" w:rsidRPr="0069350E" w:rsidTr="00CA130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69350E" w:rsidTr="00CA130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CA1306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CA130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13D6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13D6" w:rsidRDefault="006913D6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3620,9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3 366,2</w:t>
            </w:r>
          </w:p>
        </w:tc>
      </w:tr>
      <w:tr w:rsidR="002307D3" w:rsidRPr="0069350E" w:rsidTr="00CA130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13D6" w:rsidRDefault="002307D3" w:rsidP="00CA130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13D6" w:rsidRDefault="006913D6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3620,9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3 366,2</w:t>
            </w:r>
          </w:p>
        </w:tc>
      </w:tr>
      <w:tr w:rsidR="002307D3" w:rsidRPr="0069350E" w:rsidTr="00CA130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3 489,7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</w:tr>
      <w:tr w:rsidR="002307D3" w:rsidRPr="0069350E" w:rsidTr="00CA130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</w:tr>
      <w:tr w:rsidR="002307D3" w:rsidRPr="0069350E" w:rsidTr="00CA130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</w:tr>
      <w:tr w:rsidR="002307D3" w:rsidRPr="0069350E" w:rsidTr="00CA130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</w:tr>
      <w:tr w:rsidR="002307D3" w:rsidRPr="0069350E" w:rsidTr="00CA130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</w:tr>
      <w:tr w:rsidR="002307D3" w:rsidRPr="0069350E" w:rsidTr="00CA1306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</w:tr>
      <w:tr w:rsidR="002307D3" w:rsidRPr="0069350E" w:rsidTr="00CA130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</w:tr>
      <w:tr w:rsidR="002307D3" w:rsidRPr="0069350E" w:rsidTr="00CA130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2307D3" w:rsidRPr="0069350E" w:rsidTr="00CA130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69350E" w:rsidTr="00CA130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69350E" w:rsidTr="00CA130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CA130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307D3" w:rsidRPr="0069350E" w:rsidTr="00CA1306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913D6" w:rsidRPr="0069350E" w:rsidTr="00CA1306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69350E" w:rsidRDefault="006913D6" w:rsidP="00CA130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6913D6" w:rsidRDefault="006913D6" w:rsidP="00CA13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13D6" w:rsidRDefault="006913D6" w:rsidP="00CA13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13D6" w:rsidRDefault="006913D6" w:rsidP="00CA13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6913D6" w:rsidRPr="0069350E" w:rsidTr="00CA1306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69350E" w:rsidRDefault="006913D6" w:rsidP="00CA130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предоставляемые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69350E" w:rsidRDefault="006913D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350E" w:rsidRDefault="006913D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350E" w:rsidRDefault="006913D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CA130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6913D6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173A6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173A68"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081,0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3 856,5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817" w:type="dxa"/>
        <w:tblLook w:val="04A0"/>
      </w:tblPr>
      <w:tblGrid>
        <w:gridCol w:w="952"/>
        <w:gridCol w:w="6136"/>
        <w:gridCol w:w="1701"/>
        <w:gridCol w:w="1559"/>
        <w:gridCol w:w="1701"/>
        <w:gridCol w:w="2268"/>
      </w:tblGrid>
      <w:tr w:rsidR="002307D3" w:rsidRPr="00A33577" w:rsidTr="00CA130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CA130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2307D3" w:rsidRPr="00A33577" w:rsidRDefault="002307D3" w:rsidP="002307D3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от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27.12.2021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14-73</w:t>
            </w:r>
          </w:p>
        </w:tc>
      </w:tr>
      <w:tr w:rsidR="002307D3" w:rsidRPr="00A33577" w:rsidTr="00CA130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112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2022 год и плановый период 2023-2024 годов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2307D3" w:rsidRPr="0069350E" w:rsidTr="00CA1306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307D3" w:rsidRPr="0069350E" w:rsidTr="00CA130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CA1306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A1306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2 210,6</w:t>
            </w:r>
          </w:p>
        </w:tc>
      </w:tr>
      <w:tr w:rsidR="002307D3" w:rsidRPr="0069350E" w:rsidTr="00CA130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307D3" w:rsidRPr="0069350E" w:rsidTr="00CA130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CA1306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CA130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CA130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CA130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CA1306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</w:t>
            </w:r>
            <w:r w:rsidR="002B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3 856,5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AD71AE" w:rsidRPr="0069350E" w:rsidRDefault="00AD71AE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817" w:type="dxa"/>
        <w:tblLayout w:type="fixed"/>
        <w:tblLook w:val="04A0"/>
      </w:tblPr>
      <w:tblGrid>
        <w:gridCol w:w="952"/>
        <w:gridCol w:w="3159"/>
        <w:gridCol w:w="1584"/>
        <w:gridCol w:w="635"/>
        <w:gridCol w:w="557"/>
        <w:gridCol w:w="993"/>
        <w:gridCol w:w="265"/>
        <w:gridCol w:w="1411"/>
        <w:gridCol w:w="272"/>
        <w:gridCol w:w="1227"/>
        <w:gridCol w:w="31"/>
        <w:gridCol w:w="1120"/>
        <w:gridCol w:w="252"/>
        <w:gridCol w:w="868"/>
        <w:gridCol w:w="492"/>
        <w:gridCol w:w="641"/>
      </w:tblGrid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</w:tc>
        <w:tc>
          <w:tcPr>
            <w:tcW w:w="13507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 сельского Совета депутатов</w:t>
            </w:r>
          </w:p>
          <w:p w:rsidR="002307D3" w:rsidRPr="0069350E" w:rsidRDefault="002307D3" w:rsidP="002307D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         от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27.12.2021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14-73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  <w:bookmarkStart w:id="2" w:name="_GoBack"/>
            <w:bookmarkEnd w:id="2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3 313,9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Нагорновскогосельсовета</w:t>
            </w:r>
            <w:proofErr w:type="spellEnd"/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2 370,4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2 297,8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2 210,6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2 369,9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2 369,9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838,9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838,9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Перечисления другим бюджетам бюджетной системы Российской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Нагорновского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Нагорновского сельсовета "Обеспечение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2B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081,0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3 856,5</w:t>
            </w: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RANGE!A1:H86"/>
            <w:bookmarkEnd w:id="3"/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3176" w:rsidRDefault="002B3176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3176" w:rsidRDefault="002B3176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 решению Нагорновского сельского Совета депутатов</w:t>
            </w:r>
          </w:p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          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176">
              <w:rPr>
                <w:rFonts w:ascii="Arial" w:hAnsi="Arial" w:cs="Arial"/>
                <w:sz w:val="24"/>
                <w:szCs w:val="24"/>
              </w:rPr>
              <w:t xml:space="preserve">27.12.2021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B3176">
              <w:rPr>
                <w:rFonts w:ascii="Arial" w:hAnsi="Arial" w:cs="Arial"/>
                <w:sz w:val="24"/>
                <w:szCs w:val="24"/>
              </w:rPr>
              <w:t xml:space="preserve"> 14-73</w:t>
            </w:r>
          </w:p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</w:t>
            </w:r>
            <w:proofErr w:type="spellStart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360"/>
        </w:trPr>
        <w:tc>
          <w:tcPr>
            <w:tcW w:w="12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на 2022 год и плановый  период 2023-2024 годов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638,9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550,7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629,9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541,7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2307D3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gridAfter w:val="1"/>
          <w:wAfter w:w="641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gridAfter w:val="1"/>
          <w:wAfter w:w="641" w:type="dxa"/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3 370,8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3 260,9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3 113,1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2 369,9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1 530,0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1 530,0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gridAfter w:val="1"/>
          <w:wAfter w:w="641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gridAfter w:val="1"/>
          <w:wAfter w:w="641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gridAfter w:val="1"/>
          <w:wAfter w:w="641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2B19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2B1976">
              <w:rPr>
                <w:rFonts w:ascii="Arial" w:hAnsi="Arial" w:cs="Arial"/>
                <w:sz w:val="24"/>
                <w:szCs w:val="24"/>
              </w:rPr>
              <w:t>081,</w:t>
            </w:r>
            <w:r w:rsidR="00173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3 901,3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CA13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3 856,5</w:t>
            </w: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CA13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CA1306">
            <w:pPr>
              <w:rPr>
                <w:rFonts w:ascii="Arial CYR" w:eastAsia="Times New Roman" w:hAnsi="Arial CYR" w:cs="Arial CYR"/>
              </w:rPr>
            </w:pPr>
          </w:p>
        </w:tc>
      </w:tr>
    </w:tbl>
    <w:p w:rsidR="002307D3" w:rsidRDefault="002307D3" w:rsidP="002307D3"/>
    <w:p w:rsidR="001574FC" w:rsidRDefault="001574FC"/>
    <w:sectPr w:rsidR="001574FC" w:rsidSect="0069350E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D3"/>
    <w:rsid w:val="001574FC"/>
    <w:rsid w:val="00173A68"/>
    <w:rsid w:val="002307D3"/>
    <w:rsid w:val="002B1976"/>
    <w:rsid w:val="002B3176"/>
    <w:rsid w:val="002E0F64"/>
    <w:rsid w:val="006913D6"/>
    <w:rsid w:val="007F4D70"/>
    <w:rsid w:val="008E13EC"/>
    <w:rsid w:val="0097102B"/>
    <w:rsid w:val="009737F6"/>
    <w:rsid w:val="00AD71AE"/>
    <w:rsid w:val="00B41DB5"/>
    <w:rsid w:val="00BF107B"/>
    <w:rsid w:val="00E5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2D11-D2AF-4D53-A218-84C6169E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2022-01-11T06:50:00Z</cp:lastPrinted>
  <dcterms:created xsi:type="dcterms:W3CDTF">2021-12-23T17:12:00Z</dcterms:created>
  <dcterms:modified xsi:type="dcterms:W3CDTF">2022-01-11T06:58:00Z</dcterms:modified>
</cp:coreProperties>
</file>